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44" w:rsidRDefault="00540944" w:rsidP="00540944">
      <w:pPr>
        <w:pStyle w:val="western"/>
        <w:spacing w:after="202" w:afterAutospacing="0"/>
        <w:jc w:val="center"/>
        <w:rPr>
          <w:b/>
          <w:sz w:val="32"/>
        </w:rPr>
      </w:pPr>
    </w:p>
    <w:p w:rsidR="00996791" w:rsidRPr="00996791" w:rsidRDefault="00C16540" w:rsidP="00540944">
      <w:pPr>
        <w:pStyle w:val="western"/>
        <w:spacing w:after="202" w:afterAutospacing="0"/>
        <w:jc w:val="center"/>
        <w:rPr>
          <w:b/>
          <w:sz w:val="32"/>
        </w:rPr>
      </w:pPr>
      <w:r w:rsidRPr="00996791">
        <w:rPr>
          <w:b/>
          <w:sz w:val="32"/>
        </w:rPr>
        <w:t>Протокол</w:t>
      </w:r>
    </w:p>
    <w:p w:rsidR="00C16540" w:rsidRPr="00787927" w:rsidRDefault="00C16540" w:rsidP="00C16540">
      <w:pPr>
        <w:pStyle w:val="western"/>
        <w:spacing w:after="0" w:afterAutospacing="0"/>
        <w:jc w:val="center"/>
        <w:rPr>
          <w:b/>
        </w:rPr>
      </w:pPr>
      <w:r w:rsidRPr="00787927">
        <w:rPr>
          <w:b/>
        </w:rPr>
        <w:t xml:space="preserve">Общего, очно-заочного собрания владельцев гаражей, находящихся по адресу: Московская область, г. </w:t>
      </w:r>
      <w:proofErr w:type="gramStart"/>
      <w:r w:rsidRPr="00787927">
        <w:rPr>
          <w:b/>
        </w:rPr>
        <w:t>Железнодорожный</w:t>
      </w:r>
      <w:proofErr w:type="gramEnd"/>
      <w:r w:rsidRPr="00787927">
        <w:rPr>
          <w:b/>
        </w:rPr>
        <w:t>, ул. Автозаводская 13А.</w:t>
      </w:r>
    </w:p>
    <w:p w:rsidR="00996791" w:rsidRDefault="00787927" w:rsidP="00787927">
      <w:pPr>
        <w:pStyle w:val="western"/>
        <w:spacing w:after="202" w:afterAutospacing="0"/>
      </w:pPr>
      <w:r>
        <w:t xml:space="preserve">г.Железнодорожный                                                                                 19 Мая 2011г.   </w:t>
      </w:r>
    </w:p>
    <w:p w:rsidR="00C16540" w:rsidRDefault="00C16540" w:rsidP="00996791">
      <w:pPr>
        <w:pStyle w:val="western"/>
        <w:spacing w:after="0" w:afterAutospacing="0"/>
      </w:pPr>
      <w:r w:rsidRPr="00996791">
        <w:rPr>
          <w:b/>
        </w:rPr>
        <w:t>Присутствовали:</w:t>
      </w:r>
      <w:r>
        <w:t xml:space="preserve"> владельцы гаражных боксов, члены правления, председатель правления, председатель ревизионной комиссии.</w:t>
      </w:r>
    </w:p>
    <w:p w:rsidR="00C16540" w:rsidRDefault="00C16540" w:rsidP="00540944">
      <w:pPr>
        <w:pStyle w:val="western"/>
        <w:spacing w:after="0" w:afterAutospacing="0"/>
      </w:pPr>
      <w:r>
        <w:t>Повестка дн</w:t>
      </w:r>
      <w:r w:rsidR="00787927">
        <w:t xml:space="preserve">я для </w:t>
      </w:r>
      <w:proofErr w:type="spellStart"/>
      <w:r w:rsidR="00787927">
        <w:t>очно-заочного</w:t>
      </w:r>
      <w:proofErr w:type="spellEnd"/>
      <w:r w:rsidR="00787927">
        <w:t xml:space="preserve"> голосования - </w:t>
      </w:r>
      <w:r>
        <w:t>прилагается.</w:t>
      </w:r>
    </w:p>
    <w:p w:rsidR="00C16540" w:rsidRDefault="00C16540" w:rsidP="00787927">
      <w:pPr>
        <w:pStyle w:val="western"/>
        <w:spacing w:after="0" w:afterAutospacing="0"/>
      </w:pPr>
      <w:r>
        <w:t>Секретарь собрания: Константинов М.Ю.</w:t>
      </w:r>
    </w:p>
    <w:p w:rsidR="00C16540" w:rsidRDefault="00C16540" w:rsidP="00540944">
      <w:pPr>
        <w:pStyle w:val="western"/>
        <w:spacing w:after="0" w:afterAutospacing="0"/>
      </w:pPr>
      <w:r>
        <w:t>Ведёт собрание: Кабаков А.А.</w:t>
      </w:r>
    </w:p>
    <w:p w:rsidR="00C16540" w:rsidRDefault="00C16540" w:rsidP="00C16540">
      <w:pPr>
        <w:pStyle w:val="western"/>
        <w:spacing w:after="0" w:afterAutospacing="0"/>
      </w:pPr>
      <w:r>
        <w:rPr>
          <w:b/>
          <w:bCs/>
        </w:rPr>
        <w:t>Председатель ревизионной комиссии - Константинов Михаил Юрьевич</w:t>
      </w:r>
    </w:p>
    <w:p w:rsidR="00C16540" w:rsidRDefault="00C16540" w:rsidP="00C16540">
      <w:pPr>
        <w:pStyle w:val="western"/>
        <w:spacing w:after="0" w:afterAutospacing="0"/>
      </w:pPr>
      <w:r>
        <w:t xml:space="preserve">Делает отчёт о работе партнёрства за прошедшие девять месяцев. </w:t>
      </w:r>
    </w:p>
    <w:p w:rsidR="00C16540" w:rsidRDefault="00C16540" w:rsidP="00C16540">
      <w:pPr>
        <w:pStyle w:val="western"/>
        <w:spacing w:after="0" w:afterAutospacing="0"/>
      </w:pPr>
      <w:r>
        <w:rPr>
          <w:b/>
          <w:bCs/>
        </w:rPr>
        <w:t>Председатель правления – Кабаков Александр Александрович</w:t>
      </w:r>
    </w:p>
    <w:p w:rsidR="00C16540" w:rsidRDefault="00C16540" w:rsidP="00C16540">
      <w:pPr>
        <w:pStyle w:val="western"/>
        <w:spacing w:after="0" w:afterAutospacing="0"/>
      </w:pPr>
      <w:r>
        <w:t>Делает отчёт о текущем состоянии дел в партнёрстве.</w:t>
      </w:r>
    </w:p>
    <w:p w:rsidR="00C16540" w:rsidRDefault="00C16540" w:rsidP="00C16540">
      <w:pPr>
        <w:pStyle w:val="western"/>
        <w:spacing w:after="0" w:afterAutospacing="0"/>
      </w:pPr>
      <w:r>
        <w:t>- До сих пор БЭЛС осуществляет поставку нам электроэнергии по временной схеме. Мы – это 307 гаражей в комплексе+17железных гаражей.</w:t>
      </w:r>
    </w:p>
    <w:p w:rsidR="00C16540" w:rsidRDefault="00C16540" w:rsidP="00C16540">
      <w:pPr>
        <w:pStyle w:val="western"/>
        <w:spacing w:after="0" w:afterAutospacing="0"/>
      </w:pPr>
      <w:r>
        <w:t>- Сбор платежей. Работа с владельцами гаражей ведётся уже второй год. 56 собственников не платят регулярно членский взнос в 500руб. Напоминаю, что членский взнос платится один раз в месяц, а вступительный взнос – 1000руб. уплачивается один раз, при вступлении в партнёрство. Членский взнос покрывает расходы на регистрацию партнёрства, организацию рассылки бюллетеней для удалённого голосования и т.д., а членский – текущие расходы.</w:t>
      </w:r>
    </w:p>
    <w:p w:rsidR="00C16540" w:rsidRDefault="00C16540" w:rsidP="00C16540">
      <w:pPr>
        <w:pStyle w:val="a3"/>
        <w:spacing w:after="202" w:afterAutospacing="0"/>
      </w:pPr>
      <w:r>
        <w:t>- Мы заключили договор аренды на землю на 49 лет.</w:t>
      </w:r>
    </w:p>
    <w:p w:rsidR="00C16540" w:rsidRDefault="00C16540" w:rsidP="00787927">
      <w:pPr>
        <w:pStyle w:val="a3"/>
        <w:spacing w:after="202" w:afterAutospacing="0"/>
      </w:pPr>
      <w:r>
        <w:t xml:space="preserve">Далее предоставляет слово </w:t>
      </w:r>
      <w:proofErr w:type="spellStart"/>
      <w:r>
        <w:t>Иовину</w:t>
      </w:r>
      <w:proofErr w:type="spellEnd"/>
      <w:r>
        <w:t xml:space="preserve"> Юрию Ивановичу – наёмному генеральному директору нашего комплекса.</w:t>
      </w:r>
    </w:p>
    <w:p w:rsidR="00C16540" w:rsidRDefault="00C16540" w:rsidP="00C16540">
      <w:pPr>
        <w:pStyle w:val="a3"/>
        <w:spacing w:after="202" w:afterAutospacing="0"/>
      </w:pPr>
      <w:r>
        <w:rPr>
          <w:b/>
          <w:bCs/>
        </w:rPr>
        <w:t xml:space="preserve">Генеральный директор - </w:t>
      </w:r>
      <w:proofErr w:type="spellStart"/>
      <w:r>
        <w:rPr>
          <w:b/>
          <w:bCs/>
        </w:rPr>
        <w:t>Иовин</w:t>
      </w:r>
      <w:proofErr w:type="spellEnd"/>
      <w:r>
        <w:rPr>
          <w:b/>
          <w:bCs/>
        </w:rPr>
        <w:t xml:space="preserve"> Юрий Иванович</w:t>
      </w:r>
    </w:p>
    <w:p w:rsidR="00C16540" w:rsidRDefault="00C16540" w:rsidP="00C16540">
      <w:pPr>
        <w:pStyle w:val="a3"/>
        <w:spacing w:after="202" w:afterAutospacing="0"/>
      </w:pPr>
      <w:r>
        <w:t>- Докладывает, детально, об оформлении земли, о необходимости уточнить границы и ежегодной арендной плате 13000 руб./год.</w:t>
      </w:r>
    </w:p>
    <w:p w:rsidR="00C16540" w:rsidRDefault="00C16540" w:rsidP="00787927">
      <w:pPr>
        <w:pStyle w:val="a3"/>
        <w:spacing w:after="202" w:afterAutospacing="0"/>
      </w:pPr>
      <w:r>
        <w:t xml:space="preserve">- Докладывает из чего складываются наши поступления. В основном – это взносы владельцев гаражей и доход от аренды ОАО “МТС” площадей под ретрансляционное оборудование и антенны. Затем докладывает об основных расходах: электроэнергия, </w:t>
      </w:r>
      <w:proofErr w:type="spellStart"/>
      <w:r>
        <w:t>з.п</w:t>
      </w:r>
      <w:proofErr w:type="spellEnd"/>
      <w:r>
        <w:t xml:space="preserve">. штатным сотрудникам, подчёркивает, что правление работает на общественных началах. Представляет нашего главного бухгалтера </w:t>
      </w:r>
      <w:proofErr w:type="spellStart"/>
      <w:r>
        <w:t>Лапынину</w:t>
      </w:r>
      <w:proofErr w:type="spellEnd"/>
      <w:r>
        <w:t xml:space="preserve"> Любовь Михайловну и передаёт ей </w:t>
      </w:r>
      <w:r>
        <w:lastRenderedPageBreak/>
        <w:t>слово для доклада по финансово-хозяйственной деятельности (далее по тексту ФХД) нашего партнёрства.</w:t>
      </w:r>
    </w:p>
    <w:p w:rsidR="00C16540" w:rsidRDefault="00C16540" w:rsidP="00C16540">
      <w:pPr>
        <w:pStyle w:val="a3"/>
        <w:spacing w:after="202" w:afterAutospacing="0"/>
      </w:pPr>
      <w:r>
        <w:rPr>
          <w:b/>
          <w:bCs/>
        </w:rPr>
        <w:t xml:space="preserve">Главный бухгалтер - </w:t>
      </w:r>
      <w:proofErr w:type="spellStart"/>
      <w:r>
        <w:rPr>
          <w:b/>
          <w:bCs/>
        </w:rPr>
        <w:t>Лапынина</w:t>
      </w:r>
      <w:proofErr w:type="spellEnd"/>
      <w:r>
        <w:rPr>
          <w:b/>
          <w:bCs/>
        </w:rPr>
        <w:t xml:space="preserve"> Любовь Михайловна</w:t>
      </w:r>
    </w:p>
    <w:p w:rsidR="00C16540" w:rsidRDefault="00C16540" w:rsidP="00C16540">
      <w:pPr>
        <w:pStyle w:val="a3"/>
        <w:spacing w:after="202" w:afterAutospacing="0"/>
      </w:pPr>
      <w:r>
        <w:t>- Докладывает, что за 2010 год у нас был приход денежных средств в размере 2039тыс.руб., а расход в размере 1981тыс.руб. В настоящее время, наш основной расчётный счёт находится в банке Возрождение и не нужно перечислять ежемесячные членские взносы на счёт в Сбербанке в связи с дороговизной обслуживания и высоким стоимостью банковских операций.</w:t>
      </w:r>
    </w:p>
    <w:p w:rsidR="00C16540" w:rsidRDefault="00C16540" w:rsidP="00C16540">
      <w:pPr>
        <w:pStyle w:val="a3"/>
        <w:spacing w:after="202" w:afterAutospacing="0"/>
      </w:pPr>
      <w:r>
        <w:t xml:space="preserve">-Настоятельно рекомендует всех владельцев гаражных боксов своевременно </w:t>
      </w:r>
      <w:proofErr w:type="spellStart"/>
      <w:r>
        <w:t>списыватьпоказания</w:t>
      </w:r>
      <w:proofErr w:type="spellEnd"/>
      <w:r>
        <w:t xml:space="preserve"> счётчиков электроэнергии и оплачивать её. Тем, у кого они всё ещё не установлены по каким-либо причинам, обязательно установить и зарегистрировать! Контрольный срок – 01.12.2011! </w:t>
      </w:r>
    </w:p>
    <w:p w:rsidR="00C16540" w:rsidRDefault="00C16540" w:rsidP="00787927">
      <w:pPr>
        <w:pStyle w:val="a3"/>
        <w:spacing w:after="202" w:afterAutospacing="0"/>
      </w:pPr>
      <w:r>
        <w:t>- Докладывает, что плата за электроэнергию составляла в 2010 г. 3.08руб./</w:t>
      </w:r>
      <w:proofErr w:type="spellStart"/>
      <w:r>
        <w:t>КВатт</w:t>
      </w:r>
      <w:proofErr w:type="spellEnd"/>
      <w:r>
        <w:t xml:space="preserve"> против 3.38руб./</w:t>
      </w:r>
      <w:proofErr w:type="spellStart"/>
      <w:r>
        <w:t>КВатт</w:t>
      </w:r>
      <w:proofErr w:type="spellEnd"/>
      <w:r>
        <w:t xml:space="preserve"> в 2011г. Квитанции для оплаты электроэнергии находятся на охране, а также на нашей страничке в интернете. Подробную финансовую ведомость, вскоре, можно будет также увидеть на нашей страничке в интернете.</w:t>
      </w:r>
    </w:p>
    <w:p w:rsidR="00C16540" w:rsidRDefault="00C16540" w:rsidP="00C16540">
      <w:pPr>
        <w:pStyle w:val="a3"/>
        <w:spacing w:after="202" w:afterAutospacing="0"/>
      </w:pPr>
      <w:r>
        <w:rPr>
          <w:b/>
          <w:bCs/>
        </w:rPr>
        <w:t>Владелец бокса №241 - Сентюрин Алексей Владимирович</w:t>
      </w:r>
    </w:p>
    <w:p w:rsidR="00C16540" w:rsidRDefault="00C16540" w:rsidP="00C16540">
      <w:pPr>
        <w:pStyle w:val="a3"/>
        <w:spacing w:after="202" w:afterAutospacing="0"/>
      </w:pPr>
      <w:r>
        <w:t xml:space="preserve">Рассказывает, как осенью прошлого года у него взломали гараж, как вынужден был не ставить некоторое время </w:t>
      </w:r>
      <w:proofErr w:type="spellStart"/>
      <w:r>
        <w:t>авто.Заявил</w:t>
      </w:r>
      <w:proofErr w:type="spellEnd"/>
      <w:r>
        <w:t xml:space="preserve"> в </w:t>
      </w:r>
      <w:proofErr w:type="spellStart"/>
      <w:r>
        <w:t>милицию.Возбуждено</w:t>
      </w:r>
      <w:proofErr w:type="spellEnd"/>
      <w:r>
        <w:t xml:space="preserve"> уголовное дело по факту взлома. Высказал</w:t>
      </w:r>
      <w:r w:rsidR="002530B0">
        <w:t xml:space="preserve"> </w:t>
      </w:r>
      <w:r>
        <w:t xml:space="preserve">твёрдое мнение о необходимости усиления бдительности охраны и принятия ряда мер по </w:t>
      </w:r>
      <w:proofErr w:type="gramStart"/>
      <w:r>
        <w:t>более оптимальной</w:t>
      </w:r>
      <w:proofErr w:type="gramEnd"/>
      <w:r>
        <w:t xml:space="preserve"> её организации. Наличие ответственности охраны за подобны инциденты.</w:t>
      </w:r>
    </w:p>
    <w:p w:rsidR="00C16540" w:rsidRDefault="00C16540" w:rsidP="00C16540">
      <w:pPr>
        <w:pStyle w:val="western"/>
        <w:spacing w:after="0" w:afterAutospacing="0"/>
      </w:pPr>
      <w:r>
        <w:rPr>
          <w:b/>
          <w:bCs/>
        </w:rPr>
        <w:t>Председатель правления – Кабаков Александр Александрович</w:t>
      </w:r>
    </w:p>
    <w:p w:rsidR="00C16540" w:rsidRDefault="00C16540" w:rsidP="00C16540">
      <w:pPr>
        <w:pStyle w:val="a3"/>
        <w:spacing w:after="202" w:afterAutospacing="0"/>
      </w:pPr>
      <w:r>
        <w:t xml:space="preserve">Выносит на голосование вопрос о вступительном взносе в размере 1000 руб. 00 </w:t>
      </w:r>
      <w:proofErr w:type="spellStart"/>
      <w:r>
        <w:t>коп.и</w:t>
      </w:r>
      <w:proofErr w:type="spellEnd"/>
      <w:r>
        <w:t xml:space="preserve"> ежемесячном членском взносе в размере 500 руб. 00 коп.</w:t>
      </w:r>
    </w:p>
    <w:p w:rsidR="00C16540" w:rsidRDefault="00C16540" w:rsidP="00315D01">
      <w:pPr>
        <w:pStyle w:val="a3"/>
        <w:spacing w:after="202" w:afterAutospacing="0"/>
      </w:pPr>
      <w:r>
        <w:t>Единогласно ЗА.</w:t>
      </w:r>
    </w:p>
    <w:p w:rsidR="00C16540" w:rsidRDefault="00C16540" w:rsidP="00C16540">
      <w:pPr>
        <w:pStyle w:val="a3"/>
        <w:spacing w:after="202" w:afterAutospacing="0"/>
      </w:pPr>
      <w:r>
        <w:rPr>
          <w:b/>
          <w:bCs/>
        </w:rPr>
        <w:t>Владелец бокса №261 – Малахов Андрей Сергеевич</w:t>
      </w:r>
    </w:p>
    <w:p w:rsidR="00C16540" w:rsidRDefault="00C16540" w:rsidP="00C16540">
      <w:pPr>
        <w:pStyle w:val="a3"/>
        <w:spacing w:after="202" w:afterAutospacing="0"/>
      </w:pPr>
      <w:r>
        <w:t>Вносит предложение удлинить козырёк на центральном въезде для того, чтобы не образовывалась наледь. Ведь въезд как раз под горку!</w:t>
      </w:r>
    </w:p>
    <w:p w:rsidR="00C16540" w:rsidRDefault="00C16540" w:rsidP="00315D01">
      <w:pPr>
        <w:pStyle w:val="a3"/>
        <w:spacing w:after="202" w:afterAutospacing="0"/>
      </w:pPr>
      <w:r>
        <w:t>Собрание решило рассмотреть этот вариант позже, при наличии финансовых средств.</w:t>
      </w:r>
    </w:p>
    <w:p w:rsidR="00C16540" w:rsidRDefault="00C16540" w:rsidP="00C16540">
      <w:pPr>
        <w:pStyle w:val="a3"/>
        <w:spacing w:after="202" w:afterAutospacing="0"/>
      </w:pPr>
      <w:r>
        <w:rPr>
          <w:b/>
          <w:bCs/>
        </w:rPr>
        <w:t xml:space="preserve">Генеральный директор – </w:t>
      </w:r>
      <w:proofErr w:type="spellStart"/>
      <w:r>
        <w:rPr>
          <w:b/>
          <w:bCs/>
        </w:rPr>
        <w:t>Иовин</w:t>
      </w:r>
      <w:proofErr w:type="spellEnd"/>
      <w:r>
        <w:rPr>
          <w:b/>
          <w:bCs/>
        </w:rPr>
        <w:t xml:space="preserve"> Юрий Иванович</w:t>
      </w:r>
    </w:p>
    <w:p w:rsidR="00996791" w:rsidRDefault="00C16540" w:rsidP="00C16540">
      <w:pPr>
        <w:pStyle w:val="a3"/>
        <w:spacing w:after="202" w:afterAutospacing="0"/>
      </w:pPr>
      <w:r>
        <w:t xml:space="preserve">Комментирует рассказ владельца бокса №241 - взлом бокса №241 был совершен в то время, когда я не состоял ещё на должности генерального директора Вашего гаражного </w:t>
      </w:r>
      <w:proofErr w:type="spellStart"/>
      <w:r>
        <w:t>комплекса</w:t>
      </w:r>
      <w:proofErr w:type="gramStart"/>
      <w:r>
        <w:t>.Т</w:t>
      </w:r>
      <w:proofErr w:type="gramEnd"/>
      <w:r>
        <w:t>вердо</w:t>
      </w:r>
      <w:proofErr w:type="spellEnd"/>
      <w:r>
        <w:t xml:space="preserve"> утверждает, что обеспечит собственникам максимальную</w:t>
      </w:r>
      <w:r w:rsidR="004A6602">
        <w:t xml:space="preserve"> </w:t>
      </w:r>
      <w:r>
        <w:t>безопасность их транспортных средств и имущества. Докладывает, что в комплексе установлена часть системы видеонаблюдения – это 8 видеокамер. Система также установлена после установления</w:t>
      </w:r>
      <w:r w:rsidR="004A6602">
        <w:t xml:space="preserve"> </w:t>
      </w:r>
      <w:r>
        <w:t>факта вышеупомянутого взлома.</w:t>
      </w:r>
    </w:p>
    <w:p w:rsidR="00C16540" w:rsidRDefault="00C16540" w:rsidP="00C16540">
      <w:pPr>
        <w:pStyle w:val="western"/>
        <w:spacing w:after="0" w:afterAutospacing="0"/>
      </w:pPr>
      <w:r>
        <w:rPr>
          <w:b/>
          <w:bCs/>
        </w:rPr>
        <w:lastRenderedPageBreak/>
        <w:t>Председатель правления – Кабаков Александр Александрович</w:t>
      </w:r>
    </w:p>
    <w:p w:rsidR="00996791" w:rsidRDefault="00C16540" w:rsidP="00C16540">
      <w:pPr>
        <w:pStyle w:val="a3"/>
        <w:spacing w:after="202" w:afterAutospacing="0"/>
      </w:pPr>
      <w:r>
        <w:t>Объясняет, как организована система видеонаблюдения в настоящее время, что в связи с ограниченностью средств у нас была возможность установить только 8 видеокамер для охвата основных зон гаражного комплекса, а также, что существующая перспектива её развития зависит, в основном, от целевых взносов владельцев гаражных боксов, поскольку доход от использования основных средств гаражного комплекса пока ещё очень мал(29000 руб./мес.)</w:t>
      </w:r>
      <w:proofErr w:type="gramStart"/>
      <w:r>
        <w:t>.П</w:t>
      </w:r>
      <w:proofErr w:type="gramEnd"/>
      <w:r>
        <w:t xml:space="preserve">одключает к беседе члена правления </w:t>
      </w:r>
      <w:proofErr w:type="spellStart"/>
      <w:r>
        <w:t>Шаропонова</w:t>
      </w:r>
      <w:proofErr w:type="spellEnd"/>
      <w:r w:rsidR="00BE3E6E">
        <w:t xml:space="preserve"> </w:t>
      </w:r>
      <w:r>
        <w:t>Сергея Николаевича.</w:t>
      </w:r>
    </w:p>
    <w:p w:rsidR="00C16540" w:rsidRDefault="00C16540" w:rsidP="00C16540">
      <w:pPr>
        <w:pStyle w:val="western"/>
        <w:spacing w:after="0" w:afterAutospacing="0"/>
      </w:pPr>
      <w:r>
        <w:rPr>
          <w:b/>
          <w:bCs/>
        </w:rPr>
        <w:t xml:space="preserve">Член правления – </w:t>
      </w:r>
      <w:proofErr w:type="spellStart"/>
      <w:r>
        <w:rPr>
          <w:b/>
          <w:bCs/>
        </w:rPr>
        <w:t>Шаропонов</w:t>
      </w:r>
      <w:proofErr w:type="spellEnd"/>
      <w:r>
        <w:rPr>
          <w:b/>
          <w:bCs/>
        </w:rPr>
        <w:t xml:space="preserve"> Сергей Николаевич</w:t>
      </w:r>
    </w:p>
    <w:p w:rsidR="00C16540" w:rsidRDefault="00C16540" w:rsidP="00C16540">
      <w:pPr>
        <w:pStyle w:val="a3"/>
        <w:spacing w:after="202" w:afterAutospacing="0"/>
      </w:pPr>
      <w:r>
        <w:t>- Поднимает вопрос о полном запрете стоянки автомобилей в коридорах гаражного комплекса, не только, как источника привлечения дополнительных денежных средств. Это связанно с пожарными нормами и нормами безопасности многоярусных парковок и гаражных комплексов.</w:t>
      </w:r>
    </w:p>
    <w:p w:rsidR="00C16540" w:rsidRDefault="00C16540" w:rsidP="00315D01">
      <w:pPr>
        <w:pStyle w:val="a3"/>
        <w:spacing w:after="202" w:afterAutospacing="0"/>
      </w:pPr>
      <w:r>
        <w:t>- Берёт самоотвод из правления, поскольку текущая, основная депутатская работа создаёт огромную нагрузку.</w:t>
      </w:r>
    </w:p>
    <w:p w:rsidR="00C16540" w:rsidRDefault="00C16540" w:rsidP="00C16540">
      <w:pPr>
        <w:pStyle w:val="a3"/>
        <w:spacing w:after="202" w:afterAutospacing="0"/>
      </w:pPr>
      <w:r>
        <w:rPr>
          <w:b/>
          <w:bCs/>
        </w:rPr>
        <w:t>Владелец бокса №261 – Малахов Андрей Сергеевич</w:t>
      </w:r>
    </w:p>
    <w:p w:rsidR="00C16540" w:rsidRDefault="004A6602" w:rsidP="00315D01">
      <w:pPr>
        <w:pStyle w:val="a3"/>
        <w:spacing w:after="202" w:afterAutospacing="0"/>
      </w:pPr>
      <w:r>
        <w:t>Вносит предложение о со</w:t>
      </w:r>
      <w:r w:rsidR="00C16540">
        <w:t>финансировании им будущей системы видеонаблюдения. Собрание относится к этому положительно, но рекомендует ему ещё раз уточнить о какой сумме идёт речь.</w:t>
      </w:r>
    </w:p>
    <w:p w:rsidR="00C16540" w:rsidRDefault="00C16540" w:rsidP="00C16540">
      <w:pPr>
        <w:pStyle w:val="western"/>
        <w:spacing w:after="0" w:afterAutospacing="0"/>
      </w:pPr>
      <w:r>
        <w:rPr>
          <w:b/>
          <w:bCs/>
        </w:rPr>
        <w:t>Председатель правления – Кабаков Александр Александрович</w:t>
      </w:r>
    </w:p>
    <w:p w:rsidR="00C16540" w:rsidRDefault="00C16540" w:rsidP="00C16540">
      <w:pPr>
        <w:pStyle w:val="a3"/>
        <w:spacing w:after="202" w:afterAutospacing="0"/>
      </w:pPr>
      <w:r>
        <w:t>Ставит на голосование вопрос о создании целевого взноса в размере 1000 руб. 00 коп на установку очередной очереди системы видеонаблюдения гаражного комплекса.</w:t>
      </w:r>
    </w:p>
    <w:p w:rsidR="00C16540" w:rsidRDefault="00C16540" w:rsidP="00C16540">
      <w:pPr>
        <w:pStyle w:val="a3"/>
        <w:spacing w:after="240" w:afterAutospacing="0"/>
      </w:pPr>
    </w:p>
    <w:p w:rsidR="00C16540" w:rsidRDefault="00C16540" w:rsidP="00C16540">
      <w:pPr>
        <w:pStyle w:val="a3"/>
        <w:spacing w:after="202" w:afterAutospacing="0"/>
        <w:jc w:val="center"/>
      </w:pPr>
      <w:r>
        <w:t>ЗА________________ПРОТИВ__________________</w:t>
      </w:r>
      <w:r w:rsidR="00996791">
        <w:t>___ВОЗДЕРЖАЛИСЬ_____________</w:t>
      </w:r>
    </w:p>
    <w:p w:rsidR="00C16540" w:rsidRDefault="00C16540" w:rsidP="00C16540">
      <w:pPr>
        <w:pStyle w:val="a3"/>
        <w:spacing w:after="240" w:afterAutospacing="0"/>
      </w:pPr>
    </w:p>
    <w:p w:rsidR="00315D01" w:rsidRDefault="00C16540" w:rsidP="00634737">
      <w:pPr>
        <w:pStyle w:val="a3"/>
        <w:spacing w:after="202" w:afterAutospacing="0"/>
      </w:pPr>
      <w:r>
        <w:t>Принято решение “ЗА”. Докладывает, что в ближайшее время будут напечатаны квитанции для оплаты и они будут находиться у охраны, а также на нашей страничке в интернете.</w:t>
      </w:r>
    </w:p>
    <w:p w:rsidR="00634737" w:rsidRPr="00315D01" w:rsidRDefault="00C16540" w:rsidP="00C16540">
      <w:pPr>
        <w:pStyle w:val="a3"/>
        <w:spacing w:after="202" w:afterAutospacing="0"/>
        <w:rPr>
          <w:b/>
          <w:bCs/>
        </w:rPr>
      </w:pPr>
      <w:r>
        <w:rPr>
          <w:b/>
          <w:bCs/>
        </w:rPr>
        <w:t>Член правления – Кустов Дмитрий Александрович</w:t>
      </w:r>
    </w:p>
    <w:p w:rsidR="00C16540" w:rsidRDefault="00C16540" w:rsidP="00154219">
      <w:pPr>
        <w:pStyle w:val="a3"/>
        <w:spacing w:after="202" w:afterAutospacing="0"/>
      </w:pPr>
      <w:r>
        <w:t xml:space="preserve">Докладывает о ближайшей перспективе увеличения получаемых денежных средств от сдачи в аренду площадей гаражного комплекса – увеличение арендной платы за пользование антеннами и антенными </w:t>
      </w:r>
      <w:proofErr w:type="spellStart"/>
      <w:r>
        <w:t>трубостойками</w:t>
      </w:r>
      <w:proofErr w:type="spellEnd"/>
      <w:r>
        <w:t xml:space="preserve"> ОАО “МТС”, в связи с увеличением их количества с 29000 руб./мес. до 35000 руб./мес., и о перспективе установки оборудования ОАО “МЕГАФОН”.</w:t>
      </w:r>
    </w:p>
    <w:p w:rsidR="00634737" w:rsidRPr="00315D01" w:rsidRDefault="00C16540" w:rsidP="00C16540">
      <w:pPr>
        <w:pStyle w:val="a3"/>
        <w:spacing w:after="202" w:afterAutospacing="0"/>
        <w:rPr>
          <w:b/>
          <w:bCs/>
        </w:rPr>
      </w:pPr>
      <w:r>
        <w:rPr>
          <w:b/>
          <w:bCs/>
        </w:rPr>
        <w:t xml:space="preserve">Генеральный директор – </w:t>
      </w:r>
      <w:proofErr w:type="spellStart"/>
      <w:r>
        <w:rPr>
          <w:b/>
          <w:bCs/>
        </w:rPr>
        <w:t>Иовин</w:t>
      </w:r>
      <w:proofErr w:type="spellEnd"/>
      <w:r>
        <w:rPr>
          <w:b/>
          <w:bCs/>
        </w:rPr>
        <w:t xml:space="preserve"> Юрий Иванович</w:t>
      </w:r>
    </w:p>
    <w:p w:rsidR="00C16540" w:rsidRDefault="00C16540" w:rsidP="00C16540">
      <w:pPr>
        <w:pStyle w:val="a3"/>
        <w:spacing w:after="202" w:afterAutospacing="0"/>
      </w:pPr>
      <w:r>
        <w:lastRenderedPageBreak/>
        <w:t>- Выступает с предложением проголосовать за установку оборудования ОАО “МЕГАФОН”.</w:t>
      </w:r>
    </w:p>
    <w:p w:rsidR="00C16540" w:rsidRDefault="00C16540" w:rsidP="00C16540">
      <w:pPr>
        <w:pStyle w:val="a3"/>
        <w:spacing w:after="202" w:afterAutospacing="0"/>
      </w:pPr>
      <w:r>
        <w:t>Единогласно ЗА.</w:t>
      </w:r>
    </w:p>
    <w:p w:rsidR="00C16540" w:rsidRDefault="00C16540" w:rsidP="00154219">
      <w:pPr>
        <w:pStyle w:val="a3"/>
        <w:spacing w:after="202" w:afterAutospacing="0"/>
      </w:pPr>
      <w:r>
        <w:t>- Выступает с предложением передать правлению права на решение некоторых глобальных вопросов по управлению имуществом гаражного комплекса, в частности, по установке оборудования и антенн сотовой связи от имени всех собственников, в связи с частой необходимостью оперативного принятия решения в вопросах данного типа. По данному вопросу разворачивается горячая полемика.</w:t>
      </w:r>
    </w:p>
    <w:p w:rsidR="00634737" w:rsidRPr="00315D01" w:rsidRDefault="00C16540" w:rsidP="00C16540">
      <w:pPr>
        <w:pStyle w:val="a3"/>
        <w:spacing w:after="202" w:afterAutospacing="0"/>
        <w:rPr>
          <w:b/>
          <w:bCs/>
        </w:rPr>
      </w:pPr>
      <w:r>
        <w:rPr>
          <w:b/>
          <w:bCs/>
        </w:rPr>
        <w:t xml:space="preserve">Владелец бокса №264 – </w:t>
      </w:r>
      <w:proofErr w:type="spellStart"/>
      <w:r>
        <w:rPr>
          <w:b/>
          <w:bCs/>
        </w:rPr>
        <w:t>Каврус</w:t>
      </w:r>
      <w:proofErr w:type="spellEnd"/>
      <w:r>
        <w:rPr>
          <w:b/>
          <w:bCs/>
        </w:rPr>
        <w:t xml:space="preserve"> Елена Александровна</w:t>
      </w:r>
    </w:p>
    <w:p w:rsidR="00C16540" w:rsidRDefault="00C16540" w:rsidP="00C16540">
      <w:pPr>
        <w:pStyle w:val="a3"/>
        <w:spacing w:after="202" w:afterAutospacing="0"/>
      </w:pPr>
      <w:r>
        <w:t>- Поднимает вопрос о наличии течи крыши у нее в гараже.</w:t>
      </w:r>
    </w:p>
    <w:p w:rsidR="00C16540" w:rsidRDefault="00C16540" w:rsidP="00C16540">
      <w:pPr>
        <w:pStyle w:val="a3"/>
        <w:spacing w:after="202" w:afterAutospacing="0"/>
      </w:pPr>
      <w:r>
        <w:t xml:space="preserve">Собрание поручает генеральному директору </w:t>
      </w:r>
      <w:proofErr w:type="spellStart"/>
      <w:r>
        <w:t>Иовину</w:t>
      </w:r>
      <w:proofErr w:type="spellEnd"/>
      <w:r>
        <w:t xml:space="preserve"> Юрию Ивановичу решить эту проблему.</w:t>
      </w:r>
    </w:p>
    <w:p w:rsidR="00C16540" w:rsidRDefault="00C16540" w:rsidP="00C16540">
      <w:pPr>
        <w:pStyle w:val="a3"/>
        <w:spacing w:after="202" w:afterAutospacing="0"/>
      </w:pPr>
      <w:r>
        <w:t>- Поднимает вопрос о торчащей арматуре на дороге, проходящей вокруг гаражного комплекса.</w:t>
      </w:r>
    </w:p>
    <w:p w:rsidR="00C16540" w:rsidRDefault="00C16540" w:rsidP="00154219">
      <w:pPr>
        <w:pStyle w:val="a3"/>
        <w:spacing w:after="202" w:afterAutospacing="0"/>
      </w:pPr>
      <w:r>
        <w:t xml:space="preserve">Собрание поручает генеральному директору </w:t>
      </w:r>
      <w:proofErr w:type="spellStart"/>
      <w:r>
        <w:t>Иовину</w:t>
      </w:r>
      <w:proofErr w:type="spellEnd"/>
      <w:r>
        <w:t xml:space="preserve"> Юрию Ивановичу решить эту проблему.</w:t>
      </w:r>
    </w:p>
    <w:p w:rsidR="00634737" w:rsidRPr="00315D01" w:rsidRDefault="00C16540" w:rsidP="00C16540">
      <w:pPr>
        <w:pStyle w:val="a3"/>
        <w:spacing w:after="202" w:afterAutospacing="0"/>
        <w:rPr>
          <w:b/>
          <w:bCs/>
        </w:rPr>
      </w:pPr>
      <w:r>
        <w:rPr>
          <w:b/>
          <w:bCs/>
        </w:rPr>
        <w:t xml:space="preserve">Генеральный директор - </w:t>
      </w:r>
      <w:proofErr w:type="spellStart"/>
      <w:r>
        <w:rPr>
          <w:b/>
          <w:bCs/>
        </w:rPr>
        <w:t>Иовин</w:t>
      </w:r>
      <w:proofErr w:type="spellEnd"/>
      <w:r>
        <w:rPr>
          <w:b/>
          <w:bCs/>
        </w:rPr>
        <w:t xml:space="preserve"> Юрий Иванович</w:t>
      </w:r>
    </w:p>
    <w:p w:rsidR="00315D01" w:rsidRDefault="00C16540" w:rsidP="00C16540">
      <w:pPr>
        <w:pStyle w:val="a3"/>
        <w:spacing w:after="202" w:afterAutospacing="0"/>
      </w:pPr>
      <w:r>
        <w:t xml:space="preserve">Докладывает о текущей задолженности по оплате членских взносов у следующих владельцев: </w:t>
      </w:r>
      <w:proofErr w:type="spellStart"/>
      <w:r>
        <w:t>Сидельников</w:t>
      </w:r>
      <w:proofErr w:type="spellEnd"/>
      <w:r>
        <w:t xml:space="preserve"> Василий Андреевич(бокс № 39), </w:t>
      </w:r>
      <w:proofErr w:type="spellStart"/>
      <w:r>
        <w:t>Сидельников</w:t>
      </w:r>
      <w:proofErr w:type="spellEnd"/>
      <w:r>
        <w:t xml:space="preserve"> Михаил Васильевич(бокс №75) – платят по 350руб/мес. и совсем не платит взносы Дорошенко (бокс №87). В соответствии с действующим законодательством, обязывает должников погасить задолженность установленным порядком до конца 2011 года.</w:t>
      </w:r>
    </w:p>
    <w:p w:rsidR="00634737" w:rsidRPr="00315D01" w:rsidRDefault="00C16540" w:rsidP="00C16540">
      <w:pPr>
        <w:pStyle w:val="western"/>
        <w:spacing w:after="0" w:afterAutospacing="0"/>
        <w:rPr>
          <w:b/>
          <w:bCs/>
        </w:rPr>
      </w:pPr>
      <w:r>
        <w:rPr>
          <w:b/>
          <w:bCs/>
        </w:rPr>
        <w:t>Председатель правления – Кабаков Александр Александрович</w:t>
      </w:r>
    </w:p>
    <w:p w:rsidR="00C16540" w:rsidRDefault="00C16540" w:rsidP="00C16540">
      <w:pPr>
        <w:pStyle w:val="western"/>
        <w:spacing w:after="0" w:afterAutospacing="0"/>
      </w:pPr>
      <w:r>
        <w:t xml:space="preserve">- Ставит вопрос о переизбрании действующего состава правления на повторный срок на голосование. Напоминает, что необходимо учесть самоотвод члена правления – </w:t>
      </w:r>
      <w:proofErr w:type="spellStart"/>
      <w:r>
        <w:t>Шаропонова</w:t>
      </w:r>
      <w:proofErr w:type="spellEnd"/>
      <w:r>
        <w:t xml:space="preserve"> Сергея Николаевича и его предложение внести вместо себя Авчинникова Дмитрия Ивановича(бокс №27).</w:t>
      </w:r>
    </w:p>
    <w:p w:rsidR="00C16540" w:rsidRDefault="00C16540" w:rsidP="00C16540">
      <w:pPr>
        <w:pStyle w:val="western"/>
        <w:spacing w:after="0" w:afterAutospacing="0"/>
      </w:pPr>
      <w:r>
        <w:t xml:space="preserve">Член правления – </w:t>
      </w:r>
      <w:proofErr w:type="spellStart"/>
      <w:r>
        <w:t>Батаев</w:t>
      </w:r>
      <w:proofErr w:type="spellEnd"/>
      <w:r>
        <w:t xml:space="preserve"> Анатолий Михайлович</w:t>
      </w:r>
    </w:p>
    <w:p w:rsidR="00C16540" w:rsidRDefault="00C16540" w:rsidP="00C16540">
      <w:pPr>
        <w:pStyle w:val="western"/>
        <w:spacing w:after="0" w:afterAutospacing="0"/>
      </w:pPr>
      <w:r>
        <w:t>Член правления – Кустов Дмитрий Александрович</w:t>
      </w:r>
    </w:p>
    <w:p w:rsidR="00C16540" w:rsidRDefault="00C16540" w:rsidP="00C16540">
      <w:pPr>
        <w:pStyle w:val="western"/>
        <w:spacing w:after="0" w:afterAutospacing="0"/>
      </w:pPr>
      <w:r>
        <w:t>Член правления – Авчинников Дмитрий Иванович</w:t>
      </w:r>
    </w:p>
    <w:p w:rsidR="00C16540" w:rsidRDefault="00C16540" w:rsidP="00C16540">
      <w:pPr>
        <w:pStyle w:val="western"/>
        <w:spacing w:after="0" w:afterAutospacing="0"/>
      </w:pPr>
      <w:r>
        <w:t>Член правления – Королёв Владимир Иванович</w:t>
      </w:r>
    </w:p>
    <w:p w:rsidR="00C16540" w:rsidRDefault="00C16540" w:rsidP="00C16540">
      <w:pPr>
        <w:pStyle w:val="western"/>
        <w:spacing w:after="0" w:afterAutospacing="0"/>
      </w:pPr>
      <w:r>
        <w:t>Решено голосовать списком. Единогласно ЗА.</w:t>
      </w:r>
    </w:p>
    <w:p w:rsidR="00C16540" w:rsidRDefault="00C16540" w:rsidP="00C16540">
      <w:pPr>
        <w:pStyle w:val="western"/>
        <w:spacing w:after="0" w:afterAutospacing="0"/>
      </w:pPr>
    </w:p>
    <w:p w:rsidR="00C16540" w:rsidRDefault="00C16540" w:rsidP="00C16540">
      <w:pPr>
        <w:pStyle w:val="a3"/>
        <w:spacing w:after="202" w:afterAutospacing="0"/>
      </w:pPr>
      <w:r>
        <w:lastRenderedPageBreak/>
        <w:t>- Ставит вопрос о переизбрании действующего состава ревизионной комиссии на повторный срок.</w:t>
      </w:r>
    </w:p>
    <w:p w:rsidR="00C16540" w:rsidRDefault="00C16540" w:rsidP="00C16540">
      <w:pPr>
        <w:pStyle w:val="western"/>
        <w:spacing w:after="0" w:afterAutospacing="0"/>
      </w:pPr>
      <w:r>
        <w:t>Председатель – Константинов Михаил Юрьевич</w:t>
      </w:r>
    </w:p>
    <w:p w:rsidR="00C16540" w:rsidRDefault="00C16540" w:rsidP="00C16540">
      <w:pPr>
        <w:pStyle w:val="western"/>
        <w:spacing w:after="0" w:afterAutospacing="0"/>
      </w:pPr>
      <w:r>
        <w:t xml:space="preserve">Член комиссии - </w:t>
      </w:r>
      <w:r w:rsidRPr="00634737">
        <w:rPr>
          <w:bCs/>
        </w:rPr>
        <w:t>Марусева Татьяна Николаевна</w:t>
      </w:r>
    </w:p>
    <w:p w:rsidR="00C16540" w:rsidRDefault="00C16540" w:rsidP="00C16540">
      <w:pPr>
        <w:pStyle w:val="western"/>
        <w:spacing w:after="0" w:afterAutospacing="0"/>
      </w:pPr>
      <w:r>
        <w:t>Член комиссии - Вишневская Вера Юрьевна</w:t>
      </w:r>
    </w:p>
    <w:p w:rsidR="00315D01" w:rsidRDefault="00C16540" w:rsidP="00315D01">
      <w:pPr>
        <w:pStyle w:val="a3"/>
        <w:spacing w:after="202" w:afterAutospacing="0"/>
      </w:pPr>
      <w:r>
        <w:t xml:space="preserve">Решено голосовать списком. Единогласно ЗА. </w:t>
      </w:r>
    </w:p>
    <w:p w:rsidR="00634737" w:rsidRPr="00315D01" w:rsidRDefault="00C16540" w:rsidP="00C16540">
      <w:pPr>
        <w:pStyle w:val="a3"/>
        <w:spacing w:after="202" w:afterAutospacing="0"/>
        <w:rPr>
          <w:b/>
          <w:bCs/>
        </w:rPr>
      </w:pPr>
      <w:r>
        <w:rPr>
          <w:b/>
          <w:bCs/>
        </w:rPr>
        <w:t xml:space="preserve">Член правления – </w:t>
      </w:r>
      <w:proofErr w:type="spellStart"/>
      <w:r>
        <w:rPr>
          <w:b/>
          <w:bCs/>
        </w:rPr>
        <w:t>Батаев</w:t>
      </w:r>
      <w:proofErr w:type="spellEnd"/>
      <w:r>
        <w:rPr>
          <w:b/>
          <w:bCs/>
        </w:rPr>
        <w:t xml:space="preserve"> Анатолий Михайлович</w:t>
      </w:r>
    </w:p>
    <w:p w:rsidR="00C16540" w:rsidRDefault="00C16540" w:rsidP="00C16540">
      <w:pPr>
        <w:pStyle w:val="a3"/>
        <w:spacing w:after="202" w:afterAutospacing="0"/>
      </w:pPr>
      <w:r>
        <w:t xml:space="preserve">Ставит вопрос о переизбрании действующего председателя правления </w:t>
      </w:r>
      <w:proofErr w:type="spellStart"/>
      <w:r>
        <w:t>Кабакова</w:t>
      </w:r>
      <w:proofErr w:type="spellEnd"/>
      <w:r>
        <w:t xml:space="preserve"> Александра Александровича на новый срок.</w:t>
      </w:r>
    </w:p>
    <w:p w:rsidR="00C16540" w:rsidRDefault="00C16540" w:rsidP="00154219">
      <w:pPr>
        <w:pStyle w:val="a3"/>
        <w:spacing w:after="202" w:afterAutospacing="0"/>
      </w:pPr>
      <w:r>
        <w:t>Единогласно ЗА.</w:t>
      </w:r>
    </w:p>
    <w:p w:rsidR="00634737" w:rsidRPr="00315D01" w:rsidRDefault="00C16540" w:rsidP="00C16540">
      <w:pPr>
        <w:pStyle w:val="a3"/>
        <w:spacing w:after="202" w:afterAutospacing="0"/>
        <w:rPr>
          <w:b/>
          <w:bCs/>
        </w:rPr>
      </w:pPr>
      <w:r>
        <w:rPr>
          <w:b/>
          <w:bCs/>
        </w:rPr>
        <w:t xml:space="preserve">Владелец бокса №88 – </w:t>
      </w:r>
      <w:proofErr w:type="spellStart"/>
      <w:r>
        <w:rPr>
          <w:b/>
          <w:bCs/>
        </w:rPr>
        <w:t>Драбкин</w:t>
      </w:r>
      <w:proofErr w:type="spellEnd"/>
      <w:r>
        <w:rPr>
          <w:b/>
          <w:bCs/>
        </w:rPr>
        <w:t xml:space="preserve"> Дмитрий Леонидович</w:t>
      </w:r>
    </w:p>
    <w:p w:rsidR="00C16540" w:rsidRDefault="00C16540" w:rsidP="00C16540">
      <w:pPr>
        <w:pStyle w:val="a3"/>
        <w:spacing w:after="202" w:afterAutospacing="0"/>
      </w:pPr>
      <w:r>
        <w:t>Вносит предложение изложить пункт №6 повестки дня в следующей редакции: “Оформление земельного участка в долгосрочное пользование гаражным комплексом”.</w:t>
      </w:r>
    </w:p>
    <w:p w:rsidR="00C16540" w:rsidRDefault="00C16540" w:rsidP="00C16540">
      <w:pPr>
        <w:pStyle w:val="a3"/>
        <w:spacing w:after="202" w:afterAutospacing="0"/>
      </w:pPr>
      <w:r>
        <w:t>Единогласно ЗА.</w:t>
      </w:r>
    </w:p>
    <w:p w:rsidR="00C16540" w:rsidRDefault="00C16540" w:rsidP="00C16540">
      <w:pPr>
        <w:pStyle w:val="a3"/>
        <w:spacing w:after="240" w:afterAutospacing="0"/>
      </w:pPr>
    </w:p>
    <w:p w:rsidR="00C16540" w:rsidRDefault="00C16540" w:rsidP="00C16540">
      <w:pPr>
        <w:pStyle w:val="a3"/>
        <w:spacing w:after="240" w:afterAutospacing="0"/>
      </w:pPr>
    </w:p>
    <w:p w:rsidR="00C16540" w:rsidRPr="00634737" w:rsidRDefault="00C16540" w:rsidP="00C16540">
      <w:pPr>
        <w:pStyle w:val="a3"/>
        <w:spacing w:after="202" w:afterAutospacing="0"/>
        <w:rPr>
          <w:b/>
        </w:rPr>
      </w:pPr>
      <w:r w:rsidRPr="00634737">
        <w:rPr>
          <w:b/>
        </w:rPr>
        <w:t>Секретарь собрания ___________________/М.Ю. Константинов/</w:t>
      </w:r>
    </w:p>
    <w:p w:rsidR="00C16540" w:rsidRPr="00634737" w:rsidRDefault="00C16540" w:rsidP="00C16540">
      <w:pPr>
        <w:pStyle w:val="a3"/>
        <w:spacing w:after="240" w:afterAutospacing="0"/>
        <w:rPr>
          <w:b/>
        </w:rPr>
      </w:pPr>
    </w:p>
    <w:p w:rsidR="00C16540" w:rsidRPr="00634737" w:rsidRDefault="00174A63" w:rsidP="00C16540">
      <w:pPr>
        <w:pStyle w:val="a3"/>
        <w:spacing w:after="202" w:afterAutospacing="0"/>
        <w:rPr>
          <w:b/>
        </w:rPr>
      </w:pPr>
      <w:r>
        <w:rPr>
          <w:b/>
        </w:rPr>
        <w:t>Председатель правления НП</w:t>
      </w:r>
      <w:bookmarkStart w:id="0" w:name="_GoBack"/>
      <w:bookmarkEnd w:id="0"/>
      <w:r w:rsidR="00C16540" w:rsidRPr="00634737">
        <w:rPr>
          <w:b/>
        </w:rPr>
        <w:t>СГ ”</w:t>
      </w:r>
      <w:r w:rsidR="00C16540" w:rsidRPr="00634737">
        <w:rPr>
          <w:b/>
          <w:lang w:val="en-US"/>
        </w:rPr>
        <w:t>C</w:t>
      </w:r>
      <w:r w:rsidR="00C16540" w:rsidRPr="00634737">
        <w:rPr>
          <w:b/>
        </w:rPr>
        <w:t>ИРИУС” ___________________/А.А. Кабаков/</w:t>
      </w:r>
    </w:p>
    <w:p w:rsidR="004C77F5" w:rsidRDefault="004C77F5"/>
    <w:sectPr w:rsidR="004C77F5" w:rsidSect="004C7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0"/>
  <w:doNotDisplayPageBoundaries/>
  <w:proofState w:spelling="clean" w:grammar="clean"/>
  <w:defaultTabStop w:val="708"/>
  <w:characterSpacingControl w:val="doNotCompress"/>
  <w:compat/>
  <w:rsids>
    <w:rsidRoot w:val="00C16540"/>
    <w:rsid w:val="000230E5"/>
    <w:rsid w:val="00154219"/>
    <w:rsid w:val="00174A63"/>
    <w:rsid w:val="002530B0"/>
    <w:rsid w:val="00315D01"/>
    <w:rsid w:val="004A6602"/>
    <w:rsid w:val="004C77F5"/>
    <w:rsid w:val="00540944"/>
    <w:rsid w:val="00634737"/>
    <w:rsid w:val="00787927"/>
    <w:rsid w:val="00792056"/>
    <w:rsid w:val="00996791"/>
    <w:rsid w:val="00A03525"/>
    <w:rsid w:val="00A97C92"/>
    <w:rsid w:val="00AC19B8"/>
    <w:rsid w:val="00BE3E6E"/>
    <w:rsid w:val="00C16540"/>
    <w:rsid w:val="00F7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1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2013-06-11T02:51:00Z</cp:lastPrinted>
  <dcterms:created xsi:type="dcterms:W3CDTF">2011-10-12T17:08:00Z</dcterms:created>
  <dcterms:modified xsi:type="dcterms:W3CDTF">2015-03-30T08:05:00Z</dcterms:modified>
</cp:coreProperties>
</file>